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4451ED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xt_Info" o:spid="_x0000_s1028" type="#_x0000_t202" style="position:absolute;left:0;text-align:left;margin-left:-53.85pt;margin-top:-50.8pt;width:595pt;height:15.6pt;z-index:251657728;visibility:hidden;mso-wrap-style:tight" filled="f" stroked="f">
                  <v:textbox inset="0,.28pt,0,.28pt">
                    <w:txbxContent>
                      <w:p w:rsidR="00D97295" w:rsidRPr="004451ED" w:rsidRDefault="00D97295" w:rsidP="004451ED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Uwaga! Pełna funkcjonalność formularza i powiadomienie o aktualizacji po </w:t>
                        </w:r>
                        <w:r w:rsidRPr="004451ED">
                          <w:rPr>
                            <w:rFonts w:ascii="Calibri" w:hAnsi="Calibri"/>
                            <w:b/>
                            <w:color w:val="0000FF"/>
                          </w:rPr>
                          <w:t xml:space="preserve">WŁĄCZENIU MAKR.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Jak to zrobić </w:t>
                        </w:r>
                        <w:r w:rsidRPr="004451ED">
                          <w:rPr>
                            <w:rFonts w:ascii="Calibri" w:hAnsi="Calibri"/>
                            <w:b/>
                            <w:color w:val="000000"/>
                          </w:rPr>
                          <w:t>www.iform.pl/makra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F8471A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 w:rsidR="00265661" w:rsidRPr="00F8471A"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5249E6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 w:rsidR="005249E6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 w:rsidR="005249E6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 w:rsidR="005249E6">
              <w:rPr>
                <w:rFonts w:ascii="Courier New" w:hAnsi="Courier New"/>
                <w:noProof/>
                <w:spacing w:val="190"/>
                <w:sz w:val="24"/>
              </w:rPr>
              <w:t> 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036D19" w:rsidRPr="005249E6">
              <w:rPr>
                <w:rFonts w:ascii="Courier New" w:hAnsi="Courier New"/>
                <w:sz w:val="22"/>
              </w:rPr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036D19" w:rsidRPr="005249E6">
              <w:rPr>
                <w:rFonts w:ascii="Courier New" w:hAnsi="Courier New"/>
                <w:sz w:val="22"/>
              </w:rPr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F8471A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OLE_LINK1"/>
          </w:p>
        </w:tc>
      </w:tr>
      <w:bookmarkEnd w:id="4"/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5249E6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5249E6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7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36D19" w:rsidRPr="005249E6"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036D19" w:rsidRPr="005249E6">
              <w:rPr>
                <w:sz w:val="22"/>
              </w:rPr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6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 w:rsidR="00265661" w:rsidRPr="00566F62"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5249E6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88" w:rsidRDefault="00651D88">
      <w:r>
        <w:separator/>
      </w:r>
    </w:p>
  </w:endnote>
  <w:endnote w:type="continuationSeparator" w:id="1">
    <w:p w:rsidR="00651D88" w:rsidRDefault="0065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95" w:rsidRDefault="00D97295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F73019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F73019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88" w:rsidRDefault="00651D88">
      <w:r>
        <w:separator/>
      </w:r>
    </w:p>
  </w:footnote>
  <w:footnote w:type="continuationSeparator" w:id="1">
    <w:p w:rsidR="00651D88" w:rsidRDefault="0065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88"/>
    <w:rsid w:val="00036D19"/>
    <w:rsid w:val="00067303"/>
    <w:rsid w:val="000C368C"/>
    <w:rsid w:val="000D7E02"/>
    <w:rsid w:val="00136F63"/>
    <w:rsid w:val="001747F0"/>
    <w:rsid w:val="00191428"/>
    <w:rsid w:val="001C0B8D"/>
    <w:rsid w:val="00265661"/>
    <w:rsid w:val="0028103D"/>
    <w:rsid w:val="002F0A92"/>
    <w:rsid w:val="0033553D"/>
    <w:rsid w:val="00351E2C"/>
    <w:rsid w:val="003643DC"/>
    <w:rsid w:val="00393878"/>
    <w:rsid w:val="003B37CA"/>
    <w:rsid w:val="003B4C27"/>
    <w:rsid w:val="003D749D"/>
    <w:rsid w:val="004451ED"/>
    <w:rsid w:val="004632EA"/>
    <w:rsid w:val="005249E6"/>
    <w:rsid w:val="00566F62"/>
    <w:rsid w:val="00600E48"/>
    <w:rsid w:val="00613A78"/>
    <w:rsid w:val="006318D0"/>
    <w:rsid w:val="00651D88"/>
    <w:rsid w:val="006B3BC6"/>
    <w:rsid w:val="00710693"/>
    <w:rsid w:val="007A1E35"/>
    <w:rsid w:val="00815647"/>
    <w:rsid w:val="008204F1"/>
    <w:rsid w:val="00830960"/>
    <w:rsid w:val="008E0877"/>
    <w:rsid w:val="00A62E6A"/>
    <w:rsid w:val="00AA18EA"/>
    <w:rsid w:val="00B22308"/>
    <w:rsid w:val="00B93A56"/>
    <w:rsid w:val="00BB6E0C"/>
    <w:rsid w:val="00C1269E"/>
    <w:rsid w:val="00D97295"/>
    <w:rsid w:val="00E91C84"/>
    <w:rsid w:val="00E978DA"/>
    <w:rsid w:val="00F307C6"/>
    <w:rsid w:val="00F7075F"/>
    <w:rsid w:val="00F73019"/>
    <w:rsid w:val="00F8471A"/>
    <w:rsid w:val="00FC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6B6~1.WIE\AppData\Local\Temp\TEMP.4502211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TEMP.45022119_0</Template>
  <TotalTime>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5378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m.wieteska</dc:creator>
  <dc:description>Dz.U. 2013, poz. 789</dc:description>
  <cp:lastModifiedBy>m.wieteska</cp:lastModifiedBy>
  <cp:revision>1</cp:revision>
  <cp:lastPrinted>2011-11-08T10:25:00Z</cp:lastPrinted>
  <dcterms:created xsi:type="dcterms:W3CDTF">2016-01-27T07:33:00Z</dcterms:created>
  <dcterms:modified xsi:type="dcterms:W3CDTF">2016-01-27T07:34:00Z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5700</vt:lpwstr>
  </property>
</Properties>
</file>