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822" w:rsidRDefault="00E44822" w:rsidP="00E44822">
      <w:pPr>
        <w:tabs>
          <w:tab w:val="left" w:pos="5954"/>
        </w:tabs>
        <w:spacing w:after="0" w:line="240" w:lineRule="auto"/>
        <w:jc w:val="both"/>
        <w:rPr>
          <w:rFonts w:eastAsia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                                                                                                                    </w:t>
      </w:r>
      <w:r>
        <w:rPr>
          <w:rFonts w:eastAsia="Times New Roman" w:cs="Times New Roman"/>
          <w:sz w:val="18"/>
          <w:szCs w:val="18"/>
          <w:lang w:eastAsia="pl-PL"/>
        </w:rPr>
        <w:t>Załą</w:t>
      </w:r>
      <w:r w:rsidRPr="003D7EAC">
        <w:rPr>
          <w:rFonts w:eastAsia="Times New Roman" w:cs="Times New Roman"/>
          <w:sz w:val="18"/>
          <w:szCs w:val="18"/>
          <w:lang w:eastAsia="pl-PL"/>
        </w:rPr>
        <w:t>cznik</w:t>
      </w:r>
      <w:r>
        <w:rPr>
          <w:rFonts w:eastAsia="Times New Roman" w:cs="Times New Roman"/>
          <w:sz w:val="18"/>
          <w:szCs w:val="18"/>
          <w:lang w:eastAsia="pl-PL"/>
        </w:rPr>
        <w:t xml:space="preserve"> do uchwały Nr ....../...../2020</w:t>
      </w:r>
    </w:p>
    <w:p w:rsidR="00E44822" w:rsidRDefault="00E44822" w:rsidP="00E44822">
      <w:pPr>
        <w:tabs>
          <w:tab w:val="left" w:pos="5954"/>
        </w:tabs>
        <w:spacing w:after="0" w:line="240" w:lineRule="auto"/>
        <w:jc w:val="center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 xml:space="preserve">                                                                       Rady Gminy Rzeczyca</w:t>
      </w:r>
    </w:p>
    <w:p w:rsidR="00E44822" w:rsidRPr="003B7D84" w:rsidRDefault="00E44822" w:rsidP="00E44822">
      <w:pPr>
        <w:tabs>
          <w:tab w:val="left" w:pos="5954"/>
        </w:tabs>
        <w:spacing w:after="0" w:line="240" w:lineRule="auto"/>
        <w:jc w:val="center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 xml:space="preserve">                                                                             z dnia ................... 2020r.</w:t>
      </w:r>
      <w:r w:rsidRPr="003D7EAC">
        <w:rPr>
          <w:rFonts w:eastAsia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</w:t>
      </w:r>
    </w:p>
    <w:p w:rsidR="00E44822" w:rsidRDefault="00E44822" w:rsidP="00E44822">
      <w:pPr>
        <w:spacing w:before="100" w:beforeAutospacing="1" w:after="100" w:afterAutospacing="1" w:line="240" w:lineRule="auto"/>
        <w:ind w:left="5954" w:hanging="59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PROJEKT</w:t>
      </w:r>
    </w:p>
    <w:p w:rsidR="00E44822" w:rsidRDefault="00E44822" w:rsidP="00E448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GMINNY PROGRAM PRZECIWDZIAŁANIA NARKOMANII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2021 rok</w:t>
      </w:r>
    </w:p>
    <w:p w:rsidR="00E44822" w:rsidRDefault="00E44822" w:rsidP="00E4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Gminny Program Przeciwdziałania Narkomanii  Gminy Rzeczyca na rok 2021 zwany dalej „Gminnym Programem” został opracowany w oparciu o art. 10 ustawy z dnia 29 lipca 2005 r.     o przeciwdziałaniu narkomanii, Gminny Program  stanowi część gminnej strategii rozwiązywania problemów społecznych  i uwzględnia zadania wynikające z ustawy                               o przeciwdziałaniu narkomanii.</w:t>
      </w:r>
    </w:p>
    <w:p w:rsidR="00E44822" w:rsidRDefault="00E44822" w:rsidP="00E4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programu</w:t>
      </w:r>
    </w:p>
    <w:p w:rsidR="00E44822" w:rsidRDefault="00E44822" w:rsidP="00E4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Podstawowym celem programu jest ograniczanie  i zapobieganie  zażywania narkotyków oraz związanych z tym konsekwencji a przede wszystkim przez pracę profilaktyczną                         w środowisku lokalnym.</w:t>
      </w:r>
    </w:p>
    <w:p w:rsidR="00E44822" w:rsidRDefault="00E44822" w:rsidP="00E4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Dostarczenie fachowej wiedzy wszystkim podmiotom ( m.in. nauczycielom, pedagogom szkolnym, rodzicom) zainteresowanym tematem zagrożeń związanych z narkomanią.</w:t>
      </w:r>
    </w:p>
    <w:p w:rsidR="00E44822" w:rsidRDefault="00E44822" w:rsidP="00E4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Informowanie o dostępnych formach pomocy.</w:t>
      </w:r>
    </w:p>
    <w:p w:rsidR="00E44822" w:rsidRDefault="00E44822" w:rsidP="00E4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Podniesienie poziomu wiedzy społeczeństwa na temat problemów związanych                          z używaniem środków psychoaktywnych i możliwości zapobiegania zjawisku.</w:t>
      </w:r>
    </w:p>
    <w:p w:rsidR="00E44822" w:rsidRDefault="00E44822" w:rsidP="00E4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 społeczna osobom uzależnionym i rodzinom osób uzależnionych dotkniętym ubóstwem i wykluczeniem społecznym i integrowanie ze środowiskiem lokalnym tych osób       z wykorzystaniem pracy socjalnej i kontraktu socjalnego.</w:t>
      </w:r>
    </w:p>
    <w:p w:rsidR="00E44822" w:rsidRDefault="00E44822" w:rsidP="00E4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Podmioty uczestniczące w realizacji Gminnego Programu:</w:t>
      </w:r>
    </w:p>
    <w:p w:rsidR="00E44822" w:rsidRDefault="00E44822" w:rsidP="00E4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Gminny Ośrodek Pomocy Społecznej.</w:t>
      </w:r>
    </w:p>
    <w:p w:rsidR="00E44822" w:rsidRDefault="00E44822" w:rsidP="00E4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Gminna Komisja Rozwiązywania Problemów Alkoholowych.</w:t>
      </w:r>
    </w:p>
    <w:p w:rsidR="00E44822" w:rsidRDefault="00E44822" w:rsidP="00E4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Gminny Zespół Interdyscyplinarny w Rzeczycy.</w:t>
      </w:r>
    </w:p>
    <w:p w:rsidR="00E44822" w:rsidRDefault="00E44822" w:rsidP="00E4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Gminny Ośrodek Kultury w Rzeczycy.</w:t>
      </w:r>
    </w:p>
    <w:p w:rsidR="00E44822" w:rsidRDefault="00E44822" w:rsidP="00E4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Podmioty nie posiadające osobowości prawnej, osoby fizyczne, prawne, które realizują zadania wynikające z ustawy o przeciwdziałaniu narkomanii. </w:t>
      </w:r>
    </w:p>
    <w:p w:rsidR="00E44822" w:rsidRDefault="00E44822" w:rsidP="00E4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Monitorowanie skali problemów narkomanii w środowisku lokalnym</w:t>
      </w:r>
    </w:p>
    <w:p w:rsidR="00E44822" w:rsidRDefault="00E44822" w:rsidP="00E4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Zbieranie i analizę danych statystycznych i dokumentacji z instytucji działających na terenie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44822" w:rsidRDefault="00E44822" w:rsidP="00E4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Gromadzenie i analizę danych na temat problemu narkomanii w gminie oraz porównywanie ich z danymi wojewódzkimi i krajowymi.</w:t>
      </w:r>
    </w:p>
    <w:p w:rsidR="00E44822" w:rsidRDefault="00E44822" w:rsidP="00E4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Analizowanie sprawozdań z realizacji programów profilaktycznych w szkołach.</w:t>
      </w:r>
    </w:p>
    <w:p w:rsidR="00E44822" w:rsidRDefault="00E44822" w:rsidP="00E4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Roczne sprawozdanie z realizacji programu, które zostanie przekazane  Wójtowi Gminy Rzeczyca.</w:t>
      </w:r>
    </w:p>
    <w:p w:rsidR="00E44822" w:rsidRDefault="00E44822" w:rsidP="00E4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</w:t>
      </w:r>
    </w:p>
    <w:p w:rsidR="00E44822" w:rsidRDefault="00E44822" w:rsidP="00E4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1</w:t>
      </w:r>
    </w:p>
    <w:p w:rsidR="00E44822" w:rsidRDefault="00E44822" w:rsidP="00E4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Prowadzenie profilaktycznej działalności informacyjnej, edukacyjnej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szkoleniowej dla dzieci i młodzieży w zakresie rozwiązywania problemów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narkomanii</w:t>
      </w:r>
    </w:p>
    <w:p w:rsidR="00E44822" w:rsidRDefault="00E44822" w:rsidP="00E4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Współorganizowanie i dofinansowanie spotkań, prelekcji, warsztatów dotyczących profilaktyki i rozwiązywania problemów związanych z narkomanią wśród dzieci i młodzieży gimnazjalnej  z terenu Gminy Rzeczyca.</w:t>
      </w:r>
    </w:p>
    <w:p w:rsidR="00E44822" w:rsidRDefault="00E44822" w:rsidP="00E4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 dofinansowanie spektakli dla dzieci i młodzieży o tematyce związanej             z tematyką przeciwdziałania narkomanii.</w:t>
      </w:r>
    </w:p>
    <w:p w:rsidR="00E44822" w:rsidRDefault="00E44822" w:rsidP="00E4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Organizowanie i dofinansowywanie szkoleń i kursów specjalistycznych z zakresu tematyki narkotykowej dla pedagogów szkolnych i członków Gminnej Komisji Rozwiązywania  Problemów Alkoholowych.</w:t>
      </w:r>
    </w:p>
    <w:p w:rsidR="00E44822" w:rsidRDefault="00E44822" w:rsidP="00E4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Upowszechnianie materiałów (książki, ulotki, filmy, plakaty) związanych z tematyką antynarkotykową.</w:t>
      </w:r>
    </w:p>
    <w:p w:rsidR="00E44822" w:rsidRDefault="00E44822" w:rsidP="00E4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Promowanie alternatywnych form spędzania wolnego czasu poprzez imprezy                                  o charakterze rozrywkowym ( festyny, wycieczki krajoznawcze, imprezy integracyjne), sportowym itp. dla dzieci i młodzieży, których celem jest propagowanie zdrowego trybu życia wolnego od narkotyków i innych używek.</w:t>
      </w:r>
    </w:p>
    <w:p w:rsidR="00E44822" w:rsidRDefault="00E44822" w:rsidP="00E4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Dofinansowanie form czynnego wypoczynku : rajdy , wycieczki, festyny.</w:t>
      </w:r>
    </w:p>
    <w:p w:rsidR="00E44822" w:rsidRDefault="00E44822" w:rsidP="00E4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Prowadzenie pozalekcyjnych zajęć sportowych w szkołach z terenu  Gminy.</w:t>
      </w:r>
    </w:p>
    <w:p w:rsidR="00E44822" w:rsidRDefault="00E44822" w:rsidP="00E4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II</w:t>
      </w:r>
    </w:p>
    <w:p w:rsidR="00E44822" w:rsidRDefault="00E44822" w:rsidP="00E4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 2</w:t>
      </w:r>
    </w:p>
    <w:p w:rsidR="00E44822" w:rsidRDefault="00E44822" w:rsidP="00E4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Zwiększenie dostępności pomocy terapeutycznej i rehabilitacyjnej dla osób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uzależnionych od narkotyków i osób zagrożonych uzależnieniem.</w:t>
      </w:r>
    </w:p>
    <w:p w:rsidR="00E44822" w:rsidRDefault="00E44822" w:rsidP="00E4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Działania wspierające dla osób uzależnionych od narkotyków.</w:t>
      </w:r>
    </w:p>
    <w:p w:rsidR="00E44822" w:rsidRPr="000D2FF8" w:rsidRDefault="00E44822" w:rsidP="00E4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Zorganizowanie i sfinansowanie specjalistycznych szkoleń z zakresu profilaktyki                      i rozwiązywania problemów związanych z narkotykami dla nauczycieli, pedagogów szkolnych, pracowników pomocy społecznej, niezbędnych do prowadzenia pracy profilaktycznej     i terapeutycznej z dziećmi, młodzieżą i rodzicami.</w:t>
      </w:r>
    </w:p>
    <w:p w:rsidR="00E44822" w:rsidRDefault="00E44822" w:rsidP="00E4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44822" w:rsidRDefault="00E44822" w:rsidP="00E4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44822" w:rsidRDefault="00E44822" w:rsidP="00E4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ROZDZIAŁ III</w:t>
      </w:r>
    </w:p>
    <w:p w:rsidR="00E44822" w:rsidRDefault="00E44822" w:rsidP="00E4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 3</w:t>
      </w:r>
    </w:p>
    <w:p w:rsidR="00E44822" w:rsidRDefault="00E44822" w:rsidP="00E4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Udzielanie rodzinom, w których występują problemy narkomanii, pomocy psychospołecznej i prawnej.</w:t>
      </w:r>
    </w:p>
    <w:p w:rsidR="00E44822" w:rsidRDefault="00E44822" w:rsidP="00E4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Rozpowszechnianie wiedzy ( plakaty, ulotki, broszury) o możliwościach i procedurze administracyjno-prawnej kierowania osób uzależnionych na leczenie.</w:t>
      </w:r>
    </w:p>
    <w:p w:rsidR="00E44822" w:rsidRDefault="00E44822" w:rsidP="00E4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Zwiększenie dostępności i skuteczności zorganizowanych form pomocy psychologicznej terapeutycznej dla członków rodzin, w których występuje problem uzależnienia od narkotyków poprzez nawiązanie współpracy z psychologiem, lub terapeutą.</w:t>
      </w:r>
    </w:p>
    <w:p w:rsidR="00E44822" w:rsidRDefault="00E44822" w:rsidP="00E4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IV</w:t>
      </w:r>
    </w:p>
    <w:p w:rsidR="00E44822" w:rsidRDefault="00E44822" w:rsidP="00E4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Zadanie  4</w:t>
      </w:r>
    </w:p>
    <w:p w:rsidR="00E44822" w:rsidRDefault="00E44822" w:rsidP="00E4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Wspomaganie instytucji, stowarzyszeń, organizacji pozarządowych i osób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fizycznych, służących rozwiązywaniu problemów narkomanii.</w:t>
      </w:r>
    </w:p>
    <w:p w:rsidR="00E44822" w:rsidRDefault="00E44822" w:rsidP="00E4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Wspieranie działalności stowarzyszeń przeciwdziałających narkomanii, propagujących zdrowy styl życia.</w:t>
      </w:r>
    </w:p>
    <w:p w:rsidR="00E44822" w:rsidRDefault="00E44822" w:rsidP="00E4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Nawiązanie współpracy z Policją w celu prowadzenia wspólnych działań profilaktycznych m.in. poprzez kontrolę miejsc narażonych na działalność dealerów narkotykowych głównie szkół i dyskotek.</w:t>
      </w:r>
    </w:p>
    <w:p w:rsidR="00E44822" w:rsidRDefault="00E44822" w:rsidP="00E4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Wspieranie działań lokalnych organizacji i placówek (Gminny Ośrodek Kultury, Gminny Ośrodek Pomocy Społecznej , Placówki Oświatowe)</w:t>
      </w:r>
    </w:p>
    <w:p w:rsidR="00E44822" w:rsidRDefault="00E44822" w:rsidP="00E4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</w:t>
      </w:r>
    </w:p>
    <w:p w:rsidR="00E44822" w:rsidRDefault="00E44822" w:rsidP="00E4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 5</w:t>
      </w:r>
    </w:p>
    <w:p w:rsidR="00E44822" w:rsidRDefault="00E44822" w:rsidP="00E4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Pomoc społeczna osobom uzależnionym i rodzinom osób uzależnionych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dotkniętym ubóstwem i wykluczeniem społecznym i integrowanie 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środowiskiem lokalnym tych osób z wykorzystaniem pracy socjalnej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kontraktu socjalnego.</w:t>
      </w:r>
    </w:p>
    <w:p w:rsidR="00E44822" w:rsidRDefault="00E44822" w:rsidP="00E4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 współpracy instytucji i organizacji pozarządowych w zakresie pomocy psychospołecznej i reintegracji osób dotkniętych wykluczeniem społecznym.</w:t>
      </w:r>
    </w:p>
    <w:p w:rsidR="00E44822" w:rsidRDefault="00E44822" w:rsidP="00E4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 pomocy społecznej osobom uzależnionym i rodzinom osób uzależnionych  dotkniętych ubóstwem i wykluczeniem społecznym w myśl art. 7 pkt.13 ustawy z dnia 12 marca 2004 r. o pomocy społecznej udzielanie pomocy przy odzyskiwaniu zdolności do funkcjonowania w społeczeństwie poprzez udział  w spotkaniach, warsztatach, rozmowach wspierających itp.</w:t>
      </w:r>
    </w:p>
    <w:p w:rsidR="00E44822" w:rsidRPr="004C3FA6" w:rsidRDefault="00E44822" w:rsidP="00E4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Współpraca z pracownikami socjalnymi mającymi kontakt z osobami uzależnionymi               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współuzależnionymi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narkotyków.   </w:t>
      </w:r>
    </w:p>
    <w:p w:rsidR="00E44822" w:rsidRDefault="00E44822" w:rsidP="00E44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44822" w:rsidRDefault="00E44822" w:rsidP="00E44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ROZDZIAŁ  VI </w:t>
      </w:r>
    </w:p>
    <w:p w:rsidR="00E44822" w:rsidRDefault="00E44822" w:rsidP="00E44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PROBLEMU NARKOMANII</w:t>
      </w:r>
    </w:p>
    <w:p w:rsidR="00E44822" w:rsidRDefault="00E44822" w:rsidP="00E4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Gminy Rzeczyca funkcjonuje 5 placówek oświatowo-kulturalnych: 1 Publiczna Szkoła Podstawowa z 2 placówkami filialnymi, Oddział Przedszkolny , Gminny Ośrodek Kultury.</w:t>
      </w:r>
    </w:p>
    <w:p w:rsidR="00E44822" w:rsidRDefault="00E44822" w:rsidP="00E4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Każda placówka opiera swoje działania na własnych programach profilaktycznych. Są one dostosowane do problemów istniejących w danej placówce.</w:t>
      </w:r>
    </w:p>
    <w:p w:rsidR="00E44822" w:rsidRDefault="00E44822" w:rsidP="00E4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Opracowany program ma wspomóc pracę szkół w zakresie profilaktyki oraz zintegrować nauczycieli, rodziców, policję i pracowników służby zdrowia w działaniach zwalczających narkomanię.</w:t>
      </w:r>
    </w:p>
    <w:p w:rsidR="00E44822" w:rsidRDefault="00E44822" w:rsidP="00E4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 przeznaczony jest dla uczniów ze szkół podstawowych, Gimnazjum, rodziców oraz opiekunów.</w:t>
      </w:r>
    </w:p>
    <w:p w:rsidR="00E44822" w:rsidRDefault="00E44822" w:rsidP="00E4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Stwierdzono potrzebę przeszkolenia osób w szkołach (pedagodzy) i innych placówkach gminny, jednostkach kultury, członków Komisji Alkoholowej w zakresie rozpoznawania              i zapobiegania narkomanii.</w:t>
      </w:r>
    </w:p>
    <w:p w:rsidR="00E44822" w:rsidRDefault="00E44822" w:rsidP="00E4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</w:t>
      </w:r>
    </w:p>
    <w:p w:rsidR="00E44822" w:rsidRDefault="00E44822" w:rsidP="00E4482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Źródła i zasady finansowania Gminnego Programu Przeciwdziałania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Narkomanii  Gminy Rzeczyca na rok 2021</w:t>
      </w:r>
    </w:p>
    <w:p w:rsidR="00E44822" w:rsidRDefault="00E44822" w:rsidP="00E44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   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Zadania wynikające z Gminnego Programu realizowane będą ze środków pochodzących               z opłat za korzystanie z zezwoleń na sprzedaż napojów alkoholowych na terenie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Rzeczyca, zgodnie z art.18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26 października 1982 r. o wychowaniu w trzeźwości  i przeciwdziałaniu alkoholizmowi) .</w:t>
      </w:r>
    </w:p>
    <w:p w:rsidR="00E44822" w:rsidRDefault="00E44822" w:rsidP="00E4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      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przeznaczone na realizację zadań własnych Gminy wynikających z ustawy              o wychowaniu w trzeźwości i przeciwdziałaniu alkoholizmowi oraz niniejszego programu              w 2021  roku ujęte zostały w budżecie Gminy Rzeczyca w Dziale 851 „Ochrona zdrowia”, Rozdział 85153„ Zwalczanie narkomanii” w kwocie 1 000,00 zł.</w:t>
      </w:r>
    </w:p>
    <w:p w:rsidR="00E44822" w:rsidRDefault="00E44822" w:rsidP="00E44822">
      <w:pPr>
        <w:spacing w:before="100" w:beforeAutospacing="1"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Wydatki na poszczególne zadania przewidziane w Gminnym Programie przedstawiają się następująco:</w:t>
      </w:r>
    </w:p>
    <w:p w:rsidR="00E44822" w:rsidRDefault="00E44822" w:rsidP="00E44822">
      <w:pPr>
        <w:spacing w:after="0" w:line="240" w:lineRule="auto"/>
        <w:ind w:hanging="709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"/>
        <w:tblW w:w="10770" w:type="dxa"/>
        <w:tblInd w:w="-601" w:type="dxa"/>
        <w:tblLayout w:type="fixed"/>
        <w:tblLook w:val="04A0"/>
      </w:tblPr>
      <w:tblGrid>
        <w:gridCol w:w="567"/>
        <w:gridCol w:w="8361"/>
        <w:gridCol w:w="1842"/>
      </w:tblGrid>
      <w:tr w:rsidR="00E44822" w:rsidTr="00580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22" w:rsidRDefault="00E44822" w:rsidP="00580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Lp.                                              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22" w:rsidRDefault="00E44822" w:rsidP="00580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22" w:rsidRDefault="00E44822" w:rsidP="00580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Planowane  środki</w:t>
            </w:r>
          </w:p>
        </w:tc>
      </w:tr>
      <w:tr w:rsidR="00E44822" w:rsidTr="00580E51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22" w:rsidRDefault="00E44822" w:rsidP="00580E5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22" w:rsidRDefault="00E44822" w:rsidP="00580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Zwiększanie dostępności  pomocy terapeutycznej i rehabilitacyjnej dla osób uzależnionych i osób zagrożonych uzależnieniem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22" w:rsidRDefault="00E44822" w:rsidP="00580E5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44822" w:rsidRDefault="00E44822" w:rsidP="00580E5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200,00 zł</w:t>
            </w:r>
          </w:p>
        </w:tc>
      </w:tr>
      <w:tr w:rsidR="00E44822" w:rsidTr="00580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22" w:rsidRDefault="00E44822" w:rsidP="00580E5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22" w:rsidRDefault="00E44822" w:rsidP="00580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Udzielanie rodzinom, w których występują problemy  narkomanii,  pomocy psychospołecznej i prawnej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22" w:rsidRDefault="00E44822" w:rsidP="00580E5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100,00 zł</w:t>
            </w:r>
          </w:p>
        </w:tc>
      </w:tr>
      <w:tr w:rsidR="00E44822" w:rsidTr="00580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22" w:rsidRDefault="00E44822" w:rsidP="00580E5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22" w:rsidRDefault="00E44822" w:rsidP="00580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profilaktycznej działalności  informacyjnej, edukacyjnej oraz szkoleniowej w zakresie rozwiązywania problemów narkomanii, w szczególności dla dzieci i młodzieży w tym prowadzenie zajęć sportowo-rekreacyjnych dla uczniów, a także działań na rzecz dożywiania dzieci uczestniczących w pozalekcyjnych programach opiekuńczo- wychowawczych i socjoterapeutycznych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22" w:rsidRDefault="00E44822" w:rsidP="00580E5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44822" w:rsidRDefault="00E44822" w:rsidP="00580E5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300,00zł</w:t>
            </w:r>
          </w:p>
        </w:tc>
      </w:tr>
      <w:tr w:rsidR="00E44822" w:rsidTr="00580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22" w:rsidRDefault="00E44822" w:rsidP="00580E5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22" w:rsidRDefault="00E44822" w:rsidP="00580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Wspomaganie działań  instytucji organizacji pozarządowych i osób fizycznych służących rozwiązywaniu problemów narkomanii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22" w:rsidRDefault="00E44822" w:rsidP="00580E5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200,00 zł</w:t>
            </w:r>
          </w:p>
          <w:p w:rsidR="00E44822" w:rsidRDefault="00E44822" w:rsidP="00580E5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4822" w:rsidTr="00580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22" w:rsidRDefault="00E44822" w:rsidP="00580E5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22" w:rsidRDefault="00E44822" w:rsidP="00580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 społeczną  osobom uzależnionym i rodzinom osób uzależnionych  dotkniętym ubóstwem i wykluczeniem społecznym i integrowanie ze środowiskiem lokalnym  tych osób z wykorzystaniem pracy socjalnej i kontraktu socjalnego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22" w:rsidRDefault="00E44822" w:rsidP="00580E5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200,00 zł</w:t>
            </w:r>
          </w:p>
        </w:tc>
      </w:tr>
      <w:tr w:rsidR="00E44822" w:rsidTr="00580E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822" w:rsidRDefault="00E44822" w:rsidP="00580E51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22" w:rsidRDefault="00E44822" w:rsidP="00580E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Razem 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822" w:rsidRDefault="00E44822" w:rsidP="00580E5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1 000,00 zł</w:t>
            </w:r>
          </w:p>
        </w:tc>
      </w:tr>
    </w:tbl>
    <w:p w:rsidR="00E44822" w:rsidRDefault="00E44822" w:rsidP="00E4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44822" w:rsidRDefault="00E44822" w:rsidP="00E4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VIII</w:t>
      </w:r>
    </w:p>
    <w:p w:rsidR="00E44822" w:rsidRDefault="00E44822" w:rsidP="00E44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</w:t>
      </w:r>
    </w:p>
    <w:p w:rsidR="00E44822" w:rsidRDefault="00E44822" w:rsidP="00E4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Gminnego Programu Przeciwdziałania Narkomanii będą realizowane przez  cały rok 2021 przez Urząd  Gminy w Rzeczycy  we współpracy z Gminną Komisją Rozwiązywania Problemów Alkoholowych oraz placówkami oświatowymi,  instytucjami kultury, opieki społecznej i policją</w:t>
      </w:r>
    </w:p>
    <w:p w:rsidR="00E44822" w:rsidRDefault="00E44822" w:rsidP="00E44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Koordynatorem programu jest inspektor ds. obsługi organów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44822" w:rsidRDefault="00E44822" w:rsidP="00E44822"/>
    <w:p w:rsidR="00692705" w:rsidRDefault="00692705"/>
    <w:sectPr w:rsidR="00692705" w:rsidSect="000D2FF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4822"/>
    <w:rsid w:val="00012553"/>
    <w:rsid w:val="00117453"/>
    <w:rsid w:val="00151FCD"/>
    <w:rsid w:val="0019440F"/>
    <w:rsid w:val="002D34A3"/>
    <w:rsid w:val="00436261"/>
    <w:rsid w:val="0045126F"/>
    <w:rsid w:val="00457895"/>
    <w:rsid w:val="006016BC"/>
    <w:rsid w:val="00692705"/>
    <w:rsid w:val="006A52A2"/>
    <w:rsid w:val="00736948"/>
    <w:rsid w:val="00792C6A"/>
    <w:rsid w:val="008075FB"/>
    <w:rsid w:val="008C0DE9"/>
    <w:rsid w:val="008C7E63"/>
    <w:rsid w:val="009623D6"/>
    <w:rsid w:val="00A30BCC"/>
    <w:rsid w:val="00A824CA"/>
    <w:rsid w:val="00B86CDD"/>
    <w:rsid w:val="00C429FB"/>
    <w:rsid w:val="00E44822"/>
    <w:rsid w:val="00F0328B"/>
    <w:rsid w:val="00F067A8"/>
    <w:rsid w:val="00FA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4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1405</Words>
  <Characters>8436</Characters>
  <Application>Microsoft Office Word</Application>
  <DocSecurity>0</DocSecurity>
  <Lines>70</Lines>
  <Paragraphs>19</Paragraphs>
  <ScaleCrop>false</ScaleCrop>
  <Company/>
  <LinksUpToDate>false</LinksUpToDate>
  <CharactersWithSpaces>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b.burchart</dc:creator>
  <cp:keywords/>
  <dc:description/>
  <cp:lastModifiedBy>b.burchart</cp:lastModifiedBy>
  <cp:revision>2</cp:revision>
  <dcterms:created xsi:type="dcterms:W3CDTF">2020-10-05T10:10:00Z</dcterms:created>
  <dcterms:modified xsi:type="dcterms:W3CDTF">2020-10-05T10:10:00Z</dcterms:modified>
</cp:coreProperties>
</file>